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6274C" w14:textId="77777777" w:rsidR="004E4C21" w:rsidRDefault="004E4C21"/>
    <w:p w14:paraId="706FEF85" w14:textId="77777777" w:rsidR="00D70B79" w:rsidRDefault="00D70B79"/>
    <w:p w14:paraId="11EF8909" w14:textId="58B4B1D4" w:rsidR="00D70B79" w:rsidRDefault="00283928" w:rsidP="00283928">
      <w:pPr>
        <w:pStyle w:val="Nadpis1"/>
      </w:pPr>
      <w:r w:rsidRPr="00D70B79">
        <w:t xml:space="preserve">Richard </w:t>
      </w:r>
      <w:proofErr w:type="spellStart"/>
      <w:r w:rsidRPr="00D70B79">
        <w:t>Rohr</w:t>
      </w:r>
      <w:proofErr w:type="spellEnd"/>
      <w:r w:rsidRPr="00D70B79">
        <w:t xml:space="preserve"> na pondělí dvacátého čtvrtého týdne v </w:t>
      </w:r>
      <w:proofErr w:type="gramStart"/>
      <w:r w:rsidRPr="00D70B79">
        <w:t>mezidobí - Riskuj</w:t>
      </w:r>
      <w:proofErr w:type="gramEnd"/>
      <w:r w:rsidRPr="00D70B79">
        <w:t xml:space="preserve"> vše pro lásku</w:t>
      </w:r>
    </w:p>
    <w:p w14:paraId="2776145A" w14:textId="77777777" w:rsidR="00D70B79" w:rsidRPr="00D70B79" w:rsidRDefault="00D70B79" w:rsidP="00D70B79">
      <w:r w:rsidRPr="00D70B79">
        <w:t xml:space="preserve">Farizeus je ten, kdo žádá znamení (viz </w:t>
      </w:r>
      <w:proofErr w:type="spellStart"/>
      <w:r w:rsidRPr="00D70B79">
        <w:t>Mk</w:t>
      </w:r>
      <w:proofErr w:type="spellEnd"/>
      <w:r w:rsidRPr="00D70B79">
        <w:t xml:space="preserve"> 8,11). Chudý je ten, o kterém stojí psáno: „A blahoslavená, která uvěřila, že se splní to, co jí bylo řečeno od Pána“ (</w:t>
      </w:r>
      <w:proofErr w:type="spellStart"/>
      <w:r w:rsidRPr="00D70B79">
        <w:t>Lk</w:t>
      </w:r>
      <w:proofErr w:type="spellEnd"/>
      <w:r w:rsidRPr="00D70B79">
        <w:t xml:space="preserve"> 1,45). Farizeus je ten, kdo je hrdý na to, že je ctnostný (viz </w:t>
      </w:r>
      <w:proofErr w:type="spellStart"/>
      <w:r w:rsidRPr="00D70B79">
        <w:t>Lk</w:t>
      </w:r>
      <w:proofErr w:type="spellEnd"/>
      <w:r w:rsidRPr="00D70B79">
        <w:t xml:space="preserve"> 18,11); chudák je ten, kdo volá k Bohu dnem i nocí, dokonce i když Bůh s pomocí otálí (viz </w:t>
      </w:r>
      <w:proofErr w:type="spellStart"/>
      <w:r w:rsidRPr="00D70B79">
        <w:t>Lk</w:t>
      </w:r>
      <w:proofErr w:type="spellEnd"/>
      <w:r w:rsidRPr="00D70B79">
        <w:t xml:space="preserve"> 18,7). Žebrák, který Pána stále obtěžuje, je milejší než řádný a soběstačný služebník.</w:t>
      </w:r>
    </w:p>
    <w:p w14:paraId="77F7876D" w14:textId="77777777" w:rsidR="00D70B79" w:rsidRPr="00D70B79" w:rsidRDefault="00D70B79" w:rsidP="00D70B79">
      <w:r w:rsidRPr="00283928">
        <w:rPr>
          <w:b/>
          <w:bCs/>
        </w:rPr>
        <w:t xml:space="preserve">Ježíš převrátil naši stupnici hodnot. Dává přednost tomu, abychom žili v nejistotě obchodování s hřivnami (viz </w:t>
      </w:r>
      <w:proofErr w:type="spellStart"/>
      <w:r w:rsidRPr="00283928">
        <w:rPr>
          <w:b/>
          <w:bCs/>
        </w:rPr>
        <w:t>Mt</w:t>
      </w:r>
      <w:proofErr w:type="spellEnd"/>
      <w:r w:rsidRPr="00283928">
        <w:rPr>
          <w:b/>
          <w:bCs/>
        </w:rPr>
        <w:t xml:space="preserve"> 25,14–30) a důvěřovali v Pána, než abychom vkládali svou naději do jistých věcí, které jsme ze strachu ukryli na poli. Riskuj vše pro lásku, říká nám Ježíš, dokonce svůj vlastní život. Přenech to mně a dovol, abych to zachránil. Lidé, kteří se snaží zachránit své vlastní životy tím, že pilně pracují a zachraňují sebe sama, dávají tím najevo, že spásy od Boha není zapotřebí. Lidé, kteří svůj život pro radostnou zvěst ztratí, svůj život najdou. Člověk zdravě žijící z víry je ten, kdo dovolí </w:t>
      </w:r>
      <w:r w:rsidRPr="00283928">
        <w:rPr>
          <w:b/>
          <w:bCs/>
          <w:i/>
          <w:iCs/>
        </w:rPr>
        <w:t>Bohu</w:t>
      </w:r>
      <w:r w:rsidRPr="00283928">
        <w:rPr>
          <w:b/>
          <w:bCs/>
        </w:rPr>
        <w:t> zachraňovat</w:t>
      </w:r>
      <w:r w:rsidRPr="00D70B79">
        <w:t>.</w:t>
      </w:r>
    </w:p>
    <w:p w14:paraId="6E134C6B" w14:textId="77777777" w:rsidR="00D70B79" w:rsidRPr="00D70B79" w:rsidRDefault="00D70B79" w:rsidP="00D70B79">
      <w:r w:rsidRPr="00D70B79">
        <w:t xml:space="preserve">Je-li toto ideální přístup křesťana k Bohu, pak Maria je ideální křesťankou evangelia. Soustředí v sobě přístup chudého, kterého Bůh může spasit. Je si hluboce vědoma své prázdnoty bez Boha (viz </w:t>
      </w:r>
      <w:proofErr w:type="spellStart"/>
      <w:r w:rsidRPr="00D70B79">
        <w:t>Lk</w:t>
      </w:r>
      <w:proofErr w:type="spellEnd"/>
      <w:r w:rsidRPr="00D70B79">
        <w:t xml:space="preserve"> 1,52). Touží po naplnění Božího zaslíbení (viz </w:t>
      </w:r>
      <w:proofErr w:type="spellStart"/>
      <w:r w:rsidRPr="00D70B79">
        <w:t>Lk</w:t>
      </w:r>
      <w:proofErr w:type="spellEnd"/>
      <w:r w:rsidRPr="00D70B79">
        <w:t xml:space="preserve"> 1,54); sama zůstává v otevřenosti, přístupna Božímu dílu (viz 1,45; 49). A když přijde volání, úplně se mu odevzdá: „Ať se tak stane!“ (1,38)</w:t>
      </w:r>
    </w:p>
    <w:p w14:paraId="2D3FD026" w14:textId="77777777" w:rsidR="00D70B79" w:rsidRDefault="00D70B79"/>
    <w:sectPr w:rsidR="00D7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B79"/>
    <w:rsid w:val="00283928"/>
    <w:rsid w:val="004E4C21"/>
    <w:rsid w:val="005547E9"/>
    <w:rsid w:val="005A4C8D"/>
    <w:rsid w:val="007D091D"/>
    <w:rsid w:val="00A63834"/>
    <w:rsid w:val="00CB2C08"/>
    <w:rsid w:val="00D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0B38"/>
  <w15:chartTrackingRefBased/>
  <w15:docId w15:val="{2A04494A-B65B-4D2B-B21C-57EBAE6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0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0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0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0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0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0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0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0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0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0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0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0B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0B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0B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0B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0B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0B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0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0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0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0B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0B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0B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0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0B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0B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 Benešovský</dc:creator>
  <cp:keywords/>
  <dc:description/>
  <cp:lastModifiedBy>Mirek Benešovský</cp:lastModifiedBy>
  <cp:revision>2</cp:revision>
  <dcterms:created xsi:type="dcterms:W3CDTF">2024-09-16T09:53:00Z</dcterms:created>
  <dcterms:modified xsi:type="dcterms:W3CDTF">2024-10-04T12:01:00Z</dcterms:modified>
</cp:coreProperties>
</file>